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67" w:rsidRDefault="00266047" w:rsidP="00997E67">
      <w:r>
        <w:rPr>
          <w:noProof/>
          <w:lang w:eastAsia="ru-RU"/>
        </w:rPr>
        <w:drawing>
          <wp:inline distT="0" distB="0" distL="0" distR="0">
            <wp:extent cx="22479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 xml:space="preserve">Памятка </w:t>
      </w:r>
      <w:r w:rsidR="00AF1540">
        <w:rPr>
          <w:b/>
        </w:rPr>
        <w:t>агентам</w:t>
      </w:r>
    </w:p>
    <w:p w:rsidR="00997E67" w:rsidRPr="00997E67" w:rsidRDefault="00997E67" w:rsidP="00997E67">
      <w:pPr>
        <w:jc w:val="center"/>
        <w:rPr>
          <w:b/>
        </w:rPr>
      </w:pPr>
      <w:r w:rsidRPr="00997E67">
        <w:rPr>
          <w:b/>
        </w:rPr>
        <w:t>(Closed Fare) в аэропорту Внуково</w:t>
      </w:r>
    </w:p>
    <w:p w:rsidR="00997E67" w:rsidRDefault="00997E67" w:rsidP="00AF1540">
      <w:pPr>
        <w:pStyle w:val="a3"/>
        <w:ind w:firstLine="720"/>
        <w:jc w:val="both"/>
      </w:pPr>
      <w:r>
        <w:t xml:space="preserve">Информируем Вас о том, что в рамках проекта развития трансферных перевозок через аэропорт Внуково заключено многостороннее соглашение М2 (ClosedFare), между АО </w:t>
      </w:r>
      <w:r w:rsidRPr="00997E67">
        <w:t>«Международный аэропорт «Внуково»</w:t>
      </w:r>
      <w:r>
        <w:t xml:space="preserve">, ПАО «ТКП» и авиаперевозчиками - участниками системы взаиморасчетов ТКП. </w:t>
      </w:r>
    </w:p>
    <w:p w:rsidR="00997E67" w:rsidRDefault="00997E67" w:rsidP="00997E67">
      <w:pPr>
        <w:pStyle w:val="a3"/>
        <w:ind w:firstLine="720"/>
        <w:jc w:val="both"/>
      </w:pPr>
      <w:r>
        <w:t xml:space="preserve">Многостороннему соглашению присвоен расчетный код </w:t>
      </w:r>
      <w:r w:rsidRPr="00997E67">
        <w:rPr>
          <w:b/>
        </w:rPr>
        <w:t>16С</w:t>
      </w:r>
      <w:r>
        <w:t xml:space="preserve"> (в лат.) – под этим кодом идет</w:t>
      </w:r>
    </w:p>
    <w:p w:rsidR="00997E67" w:rsidRDefault="00997E67" w:rsidP="00AF1540">
      <w:pPr>
        <w:pStyle w:val="a3"/>
        <w:jc w:val="both"/>
      </w:pPr>
      <w:r>
        <w:t>продажа перевозок по сквозным тарифам</w:t>
      </w:r>
    </w:p>
    <w:p w:rsidR="004454DC" w:rsidRDefault="00997E67" w:rsidP="00DB747C">
      <w:pPr>
        <w:ind w:firstLine="720"/>
        <w:jc w:val="both"/>
      </w:pPr>
      <w:r w:rsidRPr="004454DC">
        <w:t>Оформление авиабилетов происходит на бланках ТКП, по сквозным тарифам</w:t>
      </w:r>
      <w:r w:rsidR="004454DC">
        <w:t xml:space="preserve">, в коде </w:t>
      </w:r>
      <w:r w:rsidR="00DB747C">
        <w:t>к</w:t>
      </w:r>
      <w:r w:rsidR="004454DC">
        <w:t xml:space="preserve">оторых указан код аэропорта </w:t>
      </w:r>
      <w:r w:rsidR="004454DC" w:rsidRPr="004454DC">
        <w:rPr>
          <w:b/>
          <w:lang w:val="en-US"/>
        </w:rPr>
        <w:t>VKO</w:t>
      </w:r>
      <w:r w:rsidRPr="004454DC">
        <w:t xml:space="preserve"> – </w:t>
      </w:r>
      <w:r w:rsidR="004454DC" w:rsidRPr="004454DC">
        <w:rPr>
          <w:lang w:val="en-US"/>
        </w:rPr>
        <w:t>SPH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OX</w:t>
      </w:r>
      <w:r w:rsidR="004454DC" w:rsidRPr="004454DC">
        <w:rPr>
          <w:b/>
          <w:lang w:val="en-US"/>
        </w:rPr>
        <w:t>VKO</w:t>
      </w:r>
      <w:r w:rsidR="004454DC" w:rsidRPr="004454DC">
        <w:t xml:space="preserve">, </w:t>
      </w:r>
      <w:r w:rsidR="004454DC" w:rsidRPr="004454DC">
        <w:rPr>
          <w:lang w:val="en-US"/>
        </w:rPr>
        <w:t>EE</w:t>
      </w:r>
      <w:r w:rsidR="004454DC" w:rsidRPr="004454DC">
        <w:rPr>
          <w:b/>
          <w:lang w:val="en-US"/>
        </w:rPr>
        <w:t>VKO</w:t>
      </w:r>
      <w:r w:rsidR="004454DC" w:rsidRPr="004454DC">
        <w:t>, KSTD</w:t>
      </w:r>
      <w:r w:rsidR="004454DC" w:rsidRPr="004454DC">
        <w:rPr>
          <w:b/>
        </w:rPr>
        <w:t>VKO</w:t>
      </w:r>
      <w:r w:rsidR="004454DC" w:rsidRPr="004454DC">
        <w:t>,</w:t>
      </w:r>
      <w:r w:rsidR="001B09B4">
        <w:t xml:space="preserve"> </w:t>
      </w:r>
      <w:r w:rsidR="004454DC" w:rsidRPr="004454DC">
        <w:t>KSTD</w:t>
      </w:r>
      <w:r w:rsidR="004454DC" w:rsidRPr="004454DC">
        <w:rPr>
          <w:b/>
        </w:rPr>
        <w:t>VKO</w:t>
      </w:r>
      <w:r w:rsidR="004454DC" w:rsidRPr="004454DC">
        <w:t>1</w:t>
      </w:r>
      <w:r w:rsidR="00E97608">
        <w:t xml:space="preserve">, </w:t>
      </w:r>
      <w:r w:rsidR="00E97608" w:rsidRPr="00E97608">
        <w:t xml:space="preserve">VТ5VКОUТ </w:t>
      </w:r>
      <w:bookmarkStart w:id="0" w:name="_GoBack"/>
      <w:bookmarkEnd w:id="0"/>
      <w:r w:rsidRPr="004454DC">
        <w:t>… стандартные коды с добавлением цифры.</w:t>
      </w:r>
    </w:p>
    <w:p w:rsidR="00575396" w:rsidRPr="00575396" w:rsidRDefault="00C227F4" w:rsidP="00575396">
      <w:pPr>
        <w:pStyle w:val="a3"/>
        <w:jc w:val="center"/>
        <w:rPr>
          <w:b/>
        </w:rPr>
      </w:pPr>
      <w:r w:rsidRPr="00575396">
        <w:rPr>
          <w:b/>
        </w:rPr>
        <w:t>ОСОБЕННОСТИ БРОНИРОВАНИЯ И ОФОРМЛЕНИЯ ТРАНСФЕРНЫХ ПЕРЕВОЗОК</w:t>
      </w:r>
    </w:p>
    <w:p w:rsidR="00C227F4" w:rsidRDefault="00C227F4" w:rsidP="00575396">
      <w:pPr>
        <w:pStyle w:val="a3"/>
        <w:jc w:val="center"/>
        <w:rPr>
          <w:b/>
        </w:rPr>
      </w:pPr>
      <w:r w:rsidRPr="00575396">
        <w:rPr>
          <w:b/>
        </w:rPr>
        <w:t xml:space="preserve">С АК </w:t>
      </w:r>
      <w:r w:rsidR="00C73698">
        <w:rPr>
          <w:b/>
          <w:lang w:val="en-US"/>
        </w:rPr>
        <w:t>FLY</w:t>
      </w:r>
      <w:r w:rsidR="00C73698" w:rsidRPr="00C73698">
        <w:rPr>
          <w:b/>
        </w:rPr>
        <w:t xml:space="preserve"> </w:t>
      </w:r>
      <w:r w:rsidR="00C73698">
        <w:rPr>
          <w:b/>
          <w:lang w:val="en-US"/>
        </w:rPr>
        <w:t>ONE</w:t>
      </w:r>
      <w:r w:rsidRPr="00575396">
        <w:rPr>
          <w:b/>
        </w:rPr>
        <w:t xml:space="preserve"> (</w:t>
      </w:r>
      <w:r w:rsidR="00C73698" w:rsidRPr="00C73698">
        <w:rPr>
          <w:b/>
        </w:rPr>
        <w:t>5</w:t>
      </w:r>
      <w:r w:rsidR="00C73698">
        <w:rPr>
          <w:b/>
          <w:lang w:val="en-US"/>
        </w:rPr>
        <w:t>F</w:t>
      </w:r>
      <w:r w:rsidR="00C73698" w:rsidRPr="00C73698">
        <w:rPr>
          <w:b/>
        </w:rPr>
        <w:t>/</w:t>
      </w:r>
      <w:r w:rsidR="00C73698">
        <w:rPr>
          <w:b/>
        </w:rPr>
        <w:t>МД</w:t>
      </w:r>
      <w:r w:rsidRPr="00575396">
        <w:rPr>
          <w:b/>
        </w:rPr>
        <w:t>) И АК ЮТЭЙР (</w:t>
      </w:r>
      <w:r w:rsidR="00C73698">
        <w:rPr>
          <w:b/>
          <w:lang w:val="en-US"/>
        </w:rPr>
        <w:t>UT</w:t>
      </w:r>
      <w:r w:rsidR="00C73698" w:rsidRPr="00C73698">
        <w:rPr>
          <w:b/>
        </w:rPr>
        <w:t>/</w:t>
      </w:r>
      <w:r w:rsidRPr="00575396">
        <w:rPr>
          <w:b/>
        </w:rPr>
        <w:t>ЮТ)</w:t>
      </w:r>
    </w:p>
    <w:p w:rsidR="007B149B" w:rsidRDefault="007B149B" w:rsidP="00575396">
      <w:pPr>
        <w:pStyle w:val="a3"/>
        <w:jc w:val="center"/>
        <w:rPr>
          <w:b/>
        </w:rPr>
      </w:pPr>
    </w:p>
    <w:p w:rsidR="007B149B" w:rsidRPr="007B149B" w:rsidRDefault="007B149B" w:rsidP="007B149B">
      <w:pPr>
        <w:pStyle w:val="a3"/>
        <w:ind w:firstLine="709"/>
      </w:pPr>
      <w:r w:rsidRPr="007B149B">
        <w:t xml:space="preserve">Маршруты: с </w:t>
      </w:r>
      <w:r w:rsidR="00C73698">
        <w:t xml:space="preserve">Кишиневым  </w:t>
      </w:r>
      <w:r w:rsidRPr="007B149B">
        <w:t xml:space="preserve">СО ВСЕМИ ГОРОДАМИ МАРШРУТНОЙ СЕТИ ЮТЭЙР (КРОМЕ ЗАКАЗНЫХ И ЧАРТЕРНЫХ РЕЙСАХ). </w:t>
      </w:r>
      <w:r w:rsidRPr="007B149B">
        <w:rPr>
          <w:b/>
          <w:color w:val="FF0000"/>
          <w:sz w:val="28"/>
          <w:szCs w:val="28"/>
        </w:rPr>
        <w:t>Тарифы заведены под кодом ЮТ</w:t>
      </w:r>
      <w:r w:rsidRPr="007B149B">
        <w:rPr>
          <w:color w:val="FF0000"/>
        </w:rPr>
        <w:t xml:space="preserve">. </w:t>
      </w:r>
      <w:r w:rsidRPr="007B149B">
        <w:t>Во всех запросах указывать перевозчика – ЮТ.</w:t>
      </w:r>
    </w:p>
    <w:p w:rsidR="00C73698" w:rsidRPr="00C73698" w:rsidRDefault="00C73698" w:rsidP="00C73698">
      <w:pPr>
        <w:spacing w:after="0" w:line="240" w:lineRule="auto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                        </w:t>
      </w:r>
    </w:p>
    <w:p w:rsidR="00C73698" w:rsidRDefault="00C73698" w:rsidP="00C73698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На участке ЮТэйр действуют правила перевозки багажа ЮТэйр: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в рамках соглашения М2 (CLOSED FARE) допускается перевозить багаж в количестве 1 места весом до 23 кг (сумма трех измерений не более 203 см) и ручную кладь - 1 место весом до 10 кг и габаритами не более 55х40х20.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Default="00C73698" w:rsidP="00C73698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На участке </w:t>
      </w:r>
      <w:r w:rsidRPr="00C73698">
        <w:rPr>
          <w:rFonts w:ascii="Calibri" w:eastAsia="Calibri" w:hAnsi="Calibri" w:cs="Times New Roman"/>
          <w:lang w:val="en-US"/>
        </w:rPr>
        <w:t>Fly</w:t>
      </w:r>
      <w:r w:rsidRPr="00C73698">
        <w:rPr>
          <w:rFonts w:ascii="Calibri" w:eastAsia="Calibri" w:hAnsi="Calibri" w:cs="Times New Roman"/>
        </w:rPr>
        <w:t xml:space="preserve"> </w:t>
      </w:r>
      <w:r w:rsidRPr="00C73698">
        <w:rPr>
          <w:rFonts w:ascii="Calibri" w:eastAsia="Calibri" w:hAnsi="Calibri" w:cs="Times New Roman"/>
          <w:lang w:val="en-US"/>
        </w:rPr>
        <w:t>One</w:t>
      </w:r>
      <w:r w:rsidRPr="00C73698">
        <w:rPr>
          <w:rFonts w:ascii="Calibri" w:eastAsia="Calibri" w:hAnsi="Calibri" w:cs="Times New Roman"/>
        </w:rPr>
        <w:t xml:space="preserve"> действуют правила перевозки багажа Fly One:</w:t>
      </w:r>
    </w:p>
    <w:p w:rsidR="00C73698" w:rsidRPr="00C73698" w:rsidRDefault="00C73698" w:rsidP="00C73698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1381"/>
        <w:gridCol w:w="1704"/>
        <w:gridCol w:w="6486"/>
      </w:tblGrid>
      <w:tr w:rsidR="00C73698" w:rsidRPr="00C73698" w:rsidTr="00C73698">
        <w:trPr>
          <w:trHeight w:val="5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Тарифная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Классы бронирования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Норма бесплатного багажа</w:t>
            </w:r>
          </w:p>
        </w:tc>
      </w:tr>
      <w:tr w:rsidR="00C73698" w:rsidRPr="00C73698" w:rsidTr="00C73698">
        <w:trPr>
          <w:trHeight w:val="5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PROMO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rPr>
                <w:lang w:val="en-US"/>
              </w:rPr>
              <w:t>P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Перевозка багажа платная, разрешена ручная кладь весом не более 8 кг и размером не более 115 см по сумме трех измерений</w:t>
            </w:r>
          </w:p>
        </w:tc>
      </w:tr>
      <w:tr w:rsidR="00C73698" w:rsidRPr="00C73698" w:rsidTr="00C73698">
        <w:trPr>
          <w:trHeight w:val="5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ADVANTAGE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rPr>
                <w:lang w:val="en-US"/>
              </w:rPr>
              <w:t>O/X/V/T/Q/N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Для взрослых бесплатно: 1 единица багажа весом не более 23кг, размер до 158см по результатам трех измерений; для детей до 2х лет 1 единица багажа до 10 кг, а также складывающаяся коляска.</w:t>
            </w:r>
          </w:p>
        </w:tc>
      </w:tr>
      <w:tr w:rsidR="00C73698" w:rsidRPr="00C73698" w:rsidTr="00C73698">
        <w:trPr>
          <w:trHeight w:val="5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LOYAL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rPr>
                <w:lang w:val="en-US"/>
              </w:rPr>
              <w:t>U/M/L/K/H/B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Для взрослых: платно — 10 евро за одну единицу, за вторую и более — 30 евро; для детей до 2х лет 1 единица багажа до 10 кг, а также складывающаяся коляска</w:t>
            </w:r>
          </w:p>
        </w:tc>
      </w:tr>
      <w:tr w:rsidR="00C73698" w:rsidRPr="00C73698" w:rsidTr="00C73698">
        <w:trPr>
          <w:trHeight w:val="58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STANDARD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rPr>
                <w:lang w:val="en-US"/>
              </w:rPr>
              <w:t>O/X/V/T/Q/N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698" w:rsidRPr="00C73698" w:rsidRDefault="00C73698" w:rsidP="00C73698">
            <w:pPr>
              <w:jc w:val="both"/>
            </w:pPr>
            <w:r w:rsidRPr="00C73698">
              <w:t>Для взрослых: платно — 20 евро за одну единицу, за вторую и более — 40 евро;; для детей до 2х лет 1 единица багажа до 10 кг, а также складывающаяся коляска</w:t>
            </w:r>
          </w:p>
        </w:tc>
      </w:tr>
    </w:tbl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На рейсах Fly One разрешен провоз ручной клади в салоне самолета, вес не должен превышать </w:t>
      </w:r>
    </w:p>
    <w:p w:rsid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8 кг, максимальные размеры — 115cm=50cm+40cm+25cm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*С ПРАВИЛАМИ ПЕРЕВОЗКИ ПАССАЖИРОВ И БАГАЖА МОЖНО ОЗНАКОМИТЬСЯ НА ОФИЦИАЛЬНЫХ САЙТАХ АВИАКОМПАНИЙ.</w:t>
      </w:r>
    </w:p>
    <w:p w:rsid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lastRenderedPageBreak/>
        <w:t xml:space="preserve">При тарификации используется запрос </w:t>
      </w:r>
      <w:r w:rsidRPr="00C73698">
        <w:rPr>
          <w:rFonts w:ascii="Calibri" w:eastAsia="Calibri" w:hAnsi="Calibri" w:cs="Times New Roman"/>
          <w:highlight w:val="yellow"/>
        </w:rPr>
        <w:t>ТВ</w:t>
      </w:r>
      <w:r w:rsidRPr="00C73698">
        <w:rPr>
          <w:rFonts w:ascii="Calibri" w:eastAsia="Calibri" w:hAnsi="Calibri" w:cs="Times New Roman"/>
        </w:rPr>
        <w:t xml:space="preserve">, выйдут варианты, а затем выбрать нужный вариант запросом </w:t>
      </w:r>
      <w:r w:rsidRPr="00C73698">
        <w:rPr>
          <w:rFonts w:ascii="Calibri" w:eastAsia="Calibri" w:hAnsi="Calibri" w:cs="Times New Roman"/>
          <w:highlight w:val="yellow"/>
        </w:rPr>
        <w:t>ВВ номер варианта</w:t>
      </w:r>
      <w:r w:rsidR="00452691">
        <w:rPr>
          <w:rFonts w:ascii="Calibri" w:eastAsia="Calibri" w:hAnsi="Calibri" w:cs="Times New Roman"/>
        </w:rPr>
        <w:t>.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52691" w:rsidRDefault="00452691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52691">
        <w:rPr>
          <w:rFonts w:ascii="Calibri" w:eastAsia="Calibri" w:hAnsi="Calibri" w:cs="Times New Roman"/>
        </w:rPr>
        <w:t>УПТ ЮТ9006</w:t>
      </w:r>
      <w:r>
        <w:rPr>
          <w:rFonts w:ascii="Calibri" w:eastAsia="Calibri" w:hAnsi="Calibri" w:cs="Times New Roman"/>
        </w:rPr>
        <w:t>.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Коды тарифов: КТ5VКОUТ   КQ5VКОUТ    LТ5VКОUТ    КN5VКОUТ   LQ5VКОUТ   LN5VКОUТ    КМ5VКОUТ    LМ5VКОUТ    VТ5VКОUТ   КL5VКОUТ   VQ5VКОUТ и т.д.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Комбинацию классов бронирования можно увидеть после запроса справки по тарифам, используя запрос </w:t>
      </w:r>
      <w:r w:rsidRPr="00452691">
        <w:rPr>
          <w:rFonts w:ascii="Calibri" w:eastAsia="Calibri" w:hAnsi="Calibri" w:cs="Times New Roman"/>
          <w:highlight w:val="yellow"/>
        </w:rPr>
        <w:t>ТПКномер варианта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Пример:  </w:t>
      </w:r>
      <w:r w:rsidRPr="00C73698">
        <w:rPr>
          <w:rFonts w:ascii="Calibri" w:eastAsia="Calibri" w:hAnsi="Calibri" w:cs="Times New Roman"/>
          <w:highlight w:val="yellow"/>
        </w:rPr>
        <w:t>ТСУРКШН0506-ЮТ&gt;</w:t>
      </w:r>
      <w:r w:rsidRPr="00C73698">
        <w:rPr>
          <w:rFonts w:ascii="Calibri" w:eastAsia="Calibri" w:hAnsi="Calibri" w:cs="Times New Roman"/>
        </w:rPr>
        <w:t xml:space="preserve">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highlight w:val="yellow"/>
        </w:rPr>
      </w:pPr>
      <w:r w:rsidRPr="00C73698">
        <w:rPr>
          <w:rFonts w:ascii="Calibri" w:eastAsia="Calibri" w:hAnsi="Calibri" w:cs="Times New Roman"/>
          <w:highlight w:val="yellow"/>
        </w:rPr>
        <w:t xml:space="preserve">                                                                           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СУР КШН 21АПР17 *21АПР17* РУБ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N.  КОД ТАР  КПА Б Н    ТАРИФ             $ДАТА$ МИН/МКС АК РЕЙС  УПТ  МАРШ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1   KT5VKOUT ААТ K Т      5460      91ЕВР            6М  UT ---&gt; 9006    6045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Б=KT       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2   KQ5VKOUT ААТ K Т      5880      98ЕВР            6М  UT ---&gt; 9006    6045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Б=KQ       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3   KN5VKOUT ААТ K Т      6240     104ЕВР            6М  UT ---&gt; 9006    6045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Б=KN       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4   LT5VKOUT ААТ L Т      6360     106ЕВР            6М  UT ---&gt; 9006    6045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Б=LT       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5   SPLED    ААТ H Т      6660     111ЕВР            3М  UT ---&gt; 6000    8989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Б=HRALQTVXE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6   LQ5VKOUT ААТ L Т      6780     113ЕВР            6М  UT ---&gt; 9006    6045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Б=LQ       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7   KM5VKOUT ААТ K Т      6960     116ЕВР            6М  UT ---&gt; 9006    6045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Б=KM       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8   PXLED    ААТ V Т      7140     119ЕВР            6М  UT ---&gt; 6000    8989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Б=VRALQTXE                                                              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9   LN5VKOUT ААТ L Т      7140     119ЕВР            6М  UT ---&gt; 9006    6045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Б=LN                                                                          </w:t>
      </w:r>
    </w:p>
    <w:p w:rsid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10  SPLED2   ААТ H Т      7560     126ЕВР            3М  UT ---&gt; 6000    8989 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highlight w:val="yellow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highlight w:val="yellow"/>
        </w:rPr>
      </w:pPr>
      <w:r w:rsidRPr="00C73698">
        <w:rPr>
          <w:rFonts w:ascii="Calibri" w:eastAsia="Calibri" w:hAnsi="Calibri" w:cs="Times New Roman"/>
          <w:highlight w:val="yellow"/>
        </w:rPr>
        <w:t>ТПК1&gt;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ТРФ АК   ПО/ПН   КБТ    ИИТ ТАРИФ ВАЛ     ЗАМ  МРШ    УПТ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UT  СУР/КШН KT5VKOUT 3 91.00ЕВР           6045   9006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*КШН(5F)-МОВ(UT)-СУР*                                             [UT.6045.1]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ИНФОРМАЦИЮ О МАРШРУТЕ СМ. ММСУРКШН-UT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УСЛОВИЯ ПРИМЕНЕНИЯ ТАРИФА: Ц.UT.9006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ПЕРИОД ВЫЛЕТА (ПД): С 24.03.2017 00:00:00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ПЕРИОД ПРОДАЖИ (ПП): С 23.03.2017 18:06:35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В СЛУЧАЕ ОТСУТСТВИЯ КАТЕГОРИИ ИСПОЛЬЗУЕТСЯ СУПТ-АПП A999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ПРИМЕНЯЕТСЯ ДЛЯ ТАРИФОВ С КОДОМ БАЗОВОГО ТАРИФА 'KT5VKOUT', ПРИМЕНЕННОГО КАК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OW (ONE-WAY, ОДНОНАПРАВЛЕННЫЙ).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ВИД ТАРИФА 'С'-СПЕЦИАЛЬНЫЙ.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КОДЫ БРОНИРОВАНИЯ: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K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К.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ДАННАЯ ТАБЛИЦА ИСПОЛЬЗУЕТСЯ ДЛЯ ПЕРЕВОЗЧИКОВ, ОТЛИЧНЫХ ОТ ПУБЛИКУЮЩЕГО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ПЕРЕВОЗЧИКА.</w:t>
      </w:r>
    </w:p>
    <w:p w:rsid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НА УЧАСТКЕ ПЕРЕВОЗКИ, УДОВЛЕТВОРЯЮЩЕМ УСЛОВИЯМ: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МАРКЕТИНГОВЫЙ ПЕРЕВОЗЧИК УЧАСТКА - 5F; ДЛЯ ОПУБЛИКОВАННОГО ТАРИФА С КБТ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    KT5VKOUT</w:t>
      </w:r>
    </w:p>
    <w:p w:rsid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  КБ T РАЗРЕШЕН(Ы).</w:t>
      </w:r>
    </w:p>
    <w:p w:rsid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452691">
        <w:rPr>
          <w:rFonts w:ascii="Calibri" w:eastAsia="Calibri" w:hAnsi="Calibri" w:cs="Times New Roman"/>
          <w:b/>
          <w:sz w:val="28"/>
          <w:szCs w:val="28"/>
        </w:rPr>
        <w:t>П</w:t>
      </w:r>
      <w:r w:rsidRPr="00C73698">
        <w:rPr>
          <w:rFonts w:ascii="Calibri" w:eastAsia="Calibri" w:hAnsi="Calibri" w:cs="Times New Roman"/>
          <w:b/>
          <w:sz w:val="28"/>
          <w:szCs w:val="28"/>
        </w:rPr>
        <w:t>оследовательность бронирования: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Запрос мест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highlight w:val="yellow"/>
        </w:rPr>
      </w:pPr>
      <w:r w:rsidRPr="00C73698">
        <w:rPr>
          <w:rFonts w:ascii="Calibri" w:eastAsia="Calibri" w:hAnsi="Calibri" w:cs="Times New Roman"/>
          <w:highlight w:val="yellow"/>
        </w:rPr>
        <w:t>1СУРКШН0706-ЮТ&gt;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  <w:highlight w:val="yellow"/>
        </w:rPr>
        <w:t>01ОЯ1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Ввод ФИО (!!!Категорию обязательно указать)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-ТЕСТ ИВ ИВ040400+М/ПС0404154625*ААТ&gt;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73698">
        <w:rPr>
          <w:rFonts w:ascii="Calibri" w:eastAsia="Calibri" w:hAnsi="Calibri" w:cs="Times New Roman"/>
          <w:b/>
          <w:sz w:val="28"/>
          <w:szCs w:val="28"/>
        </w:rPr>
        <w:t>Тарификация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  <w:highlight w:val="yellow"/>
        </w:rPr>
        <w:t>ТВ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ВАРИАНТЫ ОЦЕНОК - ПАССАЖИР 1(ААТ)</w:t>
      </w:r>
    </w:p>
    <w:p w:rsidR="00452691" w:rsidRPr="00452691" w:rsidRDefault="00C73698" w:rsidP="0045269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452691">
        <w:rPr>
          <w:rFonts w:ascii="Calibri" w:eastAsia="Calibri" w:hAnsi="Calibri" w:cs="Times New Roman"/>
        </w:rPr>
        <w:t>СУР/ЮТ/МОВ  6300.00РУБ  6300.00 OLTOW "ЛАЙТ/LIGHT" ТП:ЮТ.0163</w:t>
      </w:r>
      <w:r w:rsidR="00452691" w:rsidRPr="00452691">
        <w:rPr>
          <w:rFonts w:ascii="Calibri" w:eastAsia="Calibri" w:hAnsi="Calibri" w:cs="Times New Roman"/>
        </w:rPr>
        <w:t xml:space="preserve"> </w:t>
      </w:r>
    </w:p>
    <w:p w:rsidR="00C73698" w:rsidRPr="00452691" w:rsidRDefault="00C73698" w:rsidP="0045269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52691">
        <w:rPr>
          <w:rFonts w:ascii="Calibri" w:eastAsia="Calibri" w:hAnsi="Calibri" w:cs="Times New Roman"/>
        </w:rPr>
        <w:t xml:space="preserve">   2 МОВ/МД/КШН    59.25NUC  3360.00 QOW             ТП:021.МД.PTPP/13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СУММА ТАРИФОВ 9660.00</w:t>
      </w:r>
      <w:r w:rsidR="00452691">
        <w:rPr>
          <w:rFonts w:ascii="Calibri" w:eastAsia="Calibri" w:hAnsi="Calibri" w:cs="Times New Roman"/>
        </w:rPr>
        <w:t xml:space="preserve"> </w:t>
      </w:r>
      <w:r w:rsidR="00452691" w:rsidRPr="00452691">
        <w:rPr>
          <w:rFonts w:ascii="Calibri" w:eastAsia="Calibri" w:hAnsi="Calibri" w:cs="Times New Roman"/>
        </w:rPr>
        <w:t xml:space="preserve"> </w:t>
      </w:r>
      <w:r w:rsidR="00452691">
        <w:rPr>
          <w:rFonts w:ascii="Calibri" w:eastAsia="Calibri" w:hAnsi="Calibri" w:cs="Times New Roman"/>
        </w:rPr>
        <w:t xml:space="preserve">                                                                             </w:t>
      </w:r>
      <w:r w:rsidR="00452691" w:rsidRPr="00452691">
        <w:rPr>
          <w:rFonts w:ascii="Calibri" w:eastAsia="Calibri" w:hAnsi="Calibri" w:cs="Times New Roman"/>
        </w:rPr>
        <w:t xml:space="preserve">– комбинация тарифов </w:t>
      </w:r>
      <w:r w:rsidR="00452691" w:rsidRPr="00452691">
        <w:rPr>
          <w:rFonts w:ascii="Calibri" w:eastAsia="Calibri" w:hAnsi="Calibri" w:cs="Times New Roman"/>
          <w:lang w:val="en-US"/>
        </w:rPr>
        <w:t>OW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C73698">
        <w:rPr>
          <w:rFonts w:ascii="Calibri" w:eastAsia="Calibri" w:hAnsi="Calibri" w:cs="Times New Roman"/>
          <w:b/>
          <w:color w:val="FF0000"/>
          <w:sz w:val="28"/>
          <w:szCs w:val="28"/>
        </w:rPr>
        <w:t>2.1 СУР/ЮТ/МОВ   166</w:t>
      </w:r>
      <w:r w:rsidR="00452691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.00ЕВР  9960.00 OQ5VKOUT     </w:t>
      </w:r>
      <w:r w:rsidRPr="00C73698">
        <w:rPr>
          <w:rFonts w:ascii="Calibri" w:eastAsia="Calibri" w:hAnsi="Calibri" w:cs="Times New Roman"/>
          <w:b/>
          <w:color w:val="FF0000"/>
          <w:sz w:val="28"/>
          <w:szCs w:val="28"/>
        </w:rPr>
        <w:t>ТП:ЮТ.9006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C73698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 2 МОВ/МД/КШН     0.00NUC     0.00 OQ5VKOUT        ТП:ЮТ.9006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C73698">
        <w:rPr>
          <w:rFonts w:ascii="Calibri" w:eastAsia="Calibri" w:hAnsi="Calibri" w:cs="Times New Roman"/>
          <w:b/>
          <w:color w:val="FF0000"/>
          <w:sz w:val="28"/>
          <w:szCs w:val="28"/>
        </w:rPr>
        <w:t>СУММА ТАРИФОВ 9960.00</w:t>
      </w:r>
      <w:r w:rsidR="00452691">
        <w:rPr>
          <w:rFonts w:ascii="Calibri" w:eastAsia="Calibri" w:hAnsi="Calibri" w:cs="Times New Roman"/>
          <w:b/>
          <w:color w:val="FF0000"/>
          <w:sz w:val="28"/>
          <w:szCs w:val="28"/>
          <w:lang w:val="en-US"/>
        </w:rPr>
        <w:t xml:space="preserve"> </w:t>
      </w:r>
      <w:r w:rsidR="00452691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                                                       </w:t>
      </w:r>
      <w:r w:rsidR="00452691">
        <w:rPr>
          <w:rFonts w:ascii="Calibri" w:eastAsia="Calibri" w:hAnsi="Calibri" w:cs="Times New Roman"/>
          <w:b/>
          <w:color w:val="FF0000"/>
          <w:sz w:val="28"/>
          <w:szCs w:val="28"/>
          <w:lang w:val="en-US"/>
        </w:rPr>
        <w:t xml:space="preserve">– </w:t>
      </w:r>
      <w:r w:rsidR="00452691">
        <w:rPr>
          <w:rFonts w:ascii="Calibri" w:eastAsia="Calibri" w:hAnsi="Calibri" w:cs="Times New Roman"/>
          <w:b/>
          <w:color w:val="FF0000"/>
          <w:sz w:val="28"/>
          <w:szCs w:val="28"/>
        </w:rPr>
        <w:t>сквозной тариф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3.1 СУР/ЮТ/МОВ  7800.00РУБ  7800.00 OSTDOW "СТАНДАРТ/STANDARD" ТП:ЮТ.0195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2 МОВ/МД/КШН    59.25NUC  3360.00 QOW             ТП:021.МД.PTPP/13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СУММА ТАРИФОВ 11160.00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4.1 СУР/ЮТ/МОВ  9300.00РУБ  9300.00 OFLEXOW "ГИБКИЙ/FLEXIBLE" ТП:ЮТ.0197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2 МОВ/МД/КШН    59.25NUC  3360.00 QOW             ТП:021.МД.PTPP/13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СУММА ТАРИФОВ 12660.00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Выбираем вариант 2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  <w:highlight w:val="yellow"/>
        </w:rPr>
        <w:t>ВВ2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На экран выходит тарификация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*Ц3Ш2КК(БЛАНК ЭБМ   )ВНИМАНИЕ! ДО ПЕЧАТИ БИЛЕТА ОЦЕНКА НЕ ГАРАНТИРУЕТСЯ********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ОФОРМЛЕНИЕ БИЛЕТА ДО 07АПР17 12:07 (МОВ) - ТАРИФНОЕ ПРАВИЛО ЮТ.9006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          ТАРИФ           СБОРЫ            ДОПЛАТА         ВСЕГО 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001 ААТ           9960.00         3056.00            0.00      13016.00     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       --------------- --------------- --------------- -----------------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ИТОГО            9960.00         3056.00            0.00      13016.00  РУБ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1. ААТ 01 СУР/ЮТ/МОВ 166.00ЕВР РУБ(60.00/1.00) OQ5VKOUT ТП:ЮТ.9006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2.     02 МОВ/МД/КШН 0.00NUC ЕВР(944989.00/1000000.00) РУБ(60.00/1.00)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OQ5VKOUT ТП:ЮТ.9006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*** СБОРЫ ***: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ААТ СУР/ЮТ/МОВ YQI=1500.00 ZZ=185.00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 xml:space="preserve">    МОВ/МД/КШН ZZ=185.00 RI=814.00 WW=372.00</w:t>
      </w: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73698" w:rsidRPr="00C73698" w:rsidRDefault="00C73698" w:rsidP="00C7369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C73698">
        <w:rPr>
          <w:rFonts w:ascii="Calibri" w:eastAsia="Calibri" w:hAnsi="Calibri" w:cs="Times New Roman"/>
        </w:rPr>
        <w:t>Далее стандартно.</w:t>
      </w:r>
    </w:p>
    <w:p w:rsidR="00575396" w:rsidRPr="00C73698" w:rsidRDefault="00575396" w:rsidP="00575396">
      <w:pPr>
        <w:pStyle w:val="a3"/>
        <w:jc w:val="center"/>
        <w:rPr>
          <w:b/>
          <w:lang w:val="en-US"/>
        </w:rPr>
      </w:pPr>
    </w:p>
    <w:sectPr w:rsidR="00575396" w:rsidRPr="00C73698" w:rsidSect="001D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9C9"/>
    <w:multiLevelType w:val="multilevel"/>
    <w:tmpl w:val="25A478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67"/>
    <w:rsid w:val="000B10A7"/>
    <w:rsid w:val="001B09B4"/>
    <w:rsid w:val="001C033F"/>
    <w:rsid w:val="001D090B"/>
    <w:rsid w:val="00212E9A"/>
    <w:rsid w:val="00266047"/>
    <w:rsid w:val="00282D4E"/>
    <w:rsid w:val="002F6732"/>
    <w:rsid w:val="002F6F85"/>
    <w:rsid w:val="00322ECA"/>
    <w:rsid w:val="00396090"/>
    <w:rsid w:val="00397656"/>
    <w:rsid w:val="003E0FCC"/>
    <w:rsid w:val="003E6515"/>
    <w:rsid w:val="00433CA3"/>
    <w:rsid w:val="004454DC"/>
    <w:rsid w:val="00452691"/>
    <w:rsid w:val="004565F4"/>
    <w:rsid w:val="004E481C"/>
    <w:rsid w:val="00575396"/>
    <w:rsid w:val="00782F4B"/>
    <w:rsid w:val="007B149B"/>
    <w:rsid w:val="007F6235"/>
    <w:rsid w:val="008244BC"/>
    <w:rsid w:val="00831FAD"/>
    <w:rsid w:val="0087040D"/>
    <w:rsid w:val="0088389F"/>
    <w:rsid w:val="008C18DB"/>
    <w:rsid w:val="00935F1F"/>
    <w:rsid w:val="00997E67"/>
    <w:rsid w:val="00A051CA"/>
    <w:rsid w:val="00A94E67"/>
    <w:rsid w:val="00AF1540"/>
    <w:rsid w:val="00C20193"/>
    <w:rsid w:val="00C227F4"/>
    <w:rsid w:val="00C472D3"/>
    <w:rsid w:val="00C73698"/>
    <w:rsid w:val="00DB747C"/>
    <w:rsid w:val="00DD270D"/>
    <w:rsid w:val="00DF4434"/>
    <w:rsid w:val="00E97608"/>
    <w:rsid w:val="00EC255B"/>
    <w:rsid w:val="00F222D3"/>
    <w:rsid w:val="00F4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4E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255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C736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E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4E6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255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C736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6142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Надежда Михайловна</dc:creator>
  <cp:lastModifiedBy>s.iluhina</cp:lastModifiedBy>
  <cp:revision>2</cp:revision>
  <cp:lastPrinted>2017-02-06T12:26:00Z</cp:lastPrinted>
  <dcterms:created xsi:type="dcterms:W3CDTF">2017-04-24T07:57:00Z</dcterms:created>
  <dcterms:modified xsi:type="dcterms:W3CDTF">2017-04-24T07:57:00Z</dcterms:modified>
</cp:coreProperties>
</file>